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DFD7D" w14:textId="0CDCAEDB" w:rsidR="006970CB" w:rsidRPr="00235E1D" w:rsidRDefault="00CD247A" w:rsidP="006970CB">
      <w:pPr>
        <w:rPr>
          <w:b/>
          <w:bCs/>
        </w:rPr>
      </w:pPr>
      <w:r>
        <w:rPr>
          <w:b/>
          <w:bCs/>
        </w:rPr>
        <w:t>”</w:t>
      </w:r>
      <w:r w:rsidR="006970CB" w:rsidRPr="00235E1D">
        <w:rPr>
          <w:b/>
          <w:bCs/>
        </w:rPr>
        <w:t>VERDEN ER FORVIRRET</w:t>
      </w:r>
      <w:r>
        <w:rPr>
          <w:b/>
          <w:bCs/>
        </w:rPr>
        <w:t>”</w:t>
      </w:r>
    </w:p>
    <w:p w14:paraId="7B2264EC" w14:textId="65A2387B" w:rsidR="006970CB" w:rsidRPr="00235E1D" w:rsidRDefault="006970CB" w:rsidP="006970CB">
      <w:pPr>
        <w:rPr>
          <w:b/>
          <w:bCs/>
        </w:rPr>
      </w:pPr>
      <w:r w:rsidRPr="00235E1D">
        <w:rPr>
          <w:b/>
          <w:bCs/>
        </w:rPr>
        <w:t>Om sprog, sted og bevægelse og eleven i faget,</w:t>
      </w:r>
      <w:r w:rsidR="00B81D45">
        <w:rPr>
          <w:b/>
          <w:bCs/>
        </w:rPr>
        <w:t xml:space="preserve"> </w:t>
      </w:r>
      <w:r w:rsidR="00ED310F">
        <w:rPr>
          <w:b/>
          <w:bCs/>
        </w:rPr>
        <w:t>vi kalder</w:t>
      </w:r>
      <w:r w:rsidRPr="00235E1D">
        <w:rPr>
          <w:b/>
          <w:bCs/>
        </w:rPr>
        <w:t xml:space="preserve"> L1.</w:t>
      </w:r>
    </w:p>
    <w:p w14:paraId="6CAA2708" w14:textId="77777777" w:rsidR="009E791C" w:rsidRDefault="009E791C"/>
    <w:p w14:paraId="492FF31C" w14:textId="360D2D49" w:rsidR="005F5E65" w:rsidRDefault="00815B25">
      <w:r>
        <w:t>Præsentationen tager</w:t>
      </w:r>
      <w:r w:rsidR="00A4703E">
        <w:t xml:space="preserve"> sit</w:t>
      </w:r>
      <w:r>
        <w:t xml:space="preserve"> </w:t>
      </w:r>
      <w:r w:rsidR="00432798">
        <w:t xml:space="preserve">afsæt i den såkaldte </w:t>
      </w:r>
      <w:r w:rsidR="002B142F">
        <w:t>mobile vending</w:t>
      </w:r>
      <w:r w:rsidR="00097C78">
        <w:t xml:space="preserve"> (</w:t>
      </w:r>
      <w:proofErr w:type="spellStart"/>
      <w:r w:rsidR="008D6D3E">
        <w:t>Büscher</w:t>
      </w:r>
      <w:proofErr w:type="spellEnd"/>
      <w:r w:rsidR="008D6D3E">
        <w:t xml:space="preserve"> &amp; </w:t>
      </w:r>
      <w:proofErr w:type="spellStart"/>
      <w:r w:rsidR="00097C78">
        <w:t>Urry</w:t>
      </w:r>
      <w:proofErr w:type="spellEnd"/>
      <w:r w:rsidR="00097C78">
        <w:t>, 200</w:t>
      </w:r>
      <w:r w:rsidR="008D6D3E">
        <w:t>9</w:t>
      </w:r>
      <w:r w:rsidR="00097C78">
        <w:t>)</w:t>
      </w:r>
      <w:r w:rsidR="00432798">
        <w:t xml:space="preserve"> og diskuterer</w:t>
      </w:r>
      <w:r w:rsidR="004B726F">
        <w:t xml:space="preserve"> i lyset af </w:t>
      </w:r>
      <w:r w:rsidR="00270FDD">
        <w:t>nutidige globaliseringsprocesser</w:t>
      </w:r>
      <w:r w:rsidR="00432798">
        <w:t xml:space="preserve">, hvad </w:t>
      </w:r>
      <w:r w:rsidR="00082952">
        <w:t>en sådan vending</w:t>
      </w:r>
      <w:r w:rsidR="00432798">
        <w:t xml:space="preserve"> </w:t>
      </w:r>
      <w:r w:rsidR="008D6D3E">
        <w:t>har og kan have</w:t>
      </w:r>
      <w:r w:rsidR="00432798">
        <w:t xml:space="preserve"> af betydning for </w:t>
      </w:r>
      <w:r w:rsidR="00BF485B">
        <w:t xml:space="preserve">vores forståelse af eleven </w:t>
      </w:r>
      <w:r w:rsidR="001F3CB6">
        <w:t xml:space="preserve">i L1-faget og for </w:t>
      </w:r>
      <w:r w:rsidR="00097C78">
        <w:t xml:space="preserve">sprogforskningen og </w:t>
      </w:r>
      <w:r w:rsidR="008D6D3E">
        <w:t>-</w:t>
      </w:r>
      <w:r w:rsidR="00097C78">
        <w:t xml:space="preserve">undervisningen i og omkring </w:t>
      </w:r>
      <w:r w:rsidR="001F3CB6">
        <w:t>faget</w:t>
      </w:r>
      <w:r w:rsidR="00097C78">
        <w:t>.</w:t>
      </w:r>
      <w:r w:rsidR="00412A59">
        <w:t xml:space="preserve"> </w:t>
      </w:r>
    </w:p>
    <w:p w14:paraId="1C0DBF26" w14:textId="4C5602D1" w:rsidR="00131E5B" w:rsidRDefault="00412A59">
      <w:r>
        <w:t xml:space="preserve">Den mobile </w:t>
      </w:r>
      <w:r w:rsidR="00193902">
        <w:t xml:space="preserve">vending sætter </w:t>
      </w:r>
      <w:r w:rsidR="003F259D">
        <w:t xml:space="preserve">bevægelse </w:t>
      </w:r>
      <w:r w:rsidR="00505A0C">
        <w:t>–</w:t>
      </w:r>
      <w:r w:rsidR="00EA033D">
        <w:t xml:space="preserve"> såvel </w:t>
      </w:r>
      <w:r w:rsidR="00103454">
        <w:t>mennesker</w:t>
      </w:r>
      <w:r w:rsidR="00EA033D">
        <w:t>s</w:t>
      </w:r>
      <w:r w:rsidR="00A011D9">
        <w:t xml:space="preserve"> som </w:t>
      </w:r>
      <w:r w:rsidR="00505A0C">
        <w:t>tin</w:t>
      </w:r>
      <w:r w:rsidR="00103454">
        <w:t>g</w:t>
      </w:r>
      <w:r w:rsidR="004029A3">
        <w:t xml:space="preserve">, </w:t>
      </w:r>
      <w:r w:rsidR="00131E5B">
        <w:t xml:space="preserve">symboler, </w:t>
      </w:r>
      <w:r w:rsidR="004029A3">
        <w:t>forestillinger og informationer</w:t>
      </w:r>
      <w:r w:rsidR="00EA033D">
        <w:t>s</w:t>
      </w:r>
      <w:r w:rsidR="001F3CB6">
        <w:t xml:space="preserve"> </w:t>
      </w:r>
      <w:r w:rsidR="00993122">
        <w:t xml:space="preserve">– </w:t>
      </w:r>
      <w:r w:rsidR="001F3CB6">
        <w:t xml:space="preserve">i centrum for </w:t>
      </w:r>
      <w:r w:rsidR="00B950BC">
        <w:t xml:space="preserve">undersøgelser af </w:t>
      </w:r>
      <w:r w:rsidR="001A37FF">
        <w:t>alle typer af sociale processer.</w:t>
      </w:r>
      <w:r w:rsidR="00A500E1">
        <w:t xml:space="preserve"> </w:t>
      </w:r>
      <w:r w:rsidR="00FC7086">
        <w:t xml:space="preserve">Det </w:t>
      </w:r>
      <w:r w:rsidR="004453EA">
        <w:t>har</w:t>
      </w:r>
      <w:r w:rsidR="00F76B0E">
        <w:t xml:space="preserve"> også</w:t>
      </w:r>
      <w:r w:rsidR="004453EA">
        <w:t xml:space="preserve"> sat </w:t>
      </w:r>
      <w:r w:rsidR="00B72C5F">
        <w:t>forståelsen</w:t>
      </w:r>
      <w:r w:rsidR="00063E12">
        <w:t xml:space="preserve"> af </w:t>
      </w:r>
      <w:r w:rsidR="0052148A">
        <w:t>både</w:t>
      </w:r>
      <w:r w:rsidR="00A011D9">
        <w:t xml:space="preserve"> </w:t>
      </w:r>
      <w:r w:rsidR="00063E12">
        <w:t>sted</w:t>
      </w:r>
      <w:r w:rsidR="00A011D9">
        <w:t>, l</w:t>
      </w:r>
      <w:r w:rsidR="00063E12">
        <w:t xml:space="preserve">æring </w:t>
      </w:r>
      <w:r w:rsidR="0054742E">
        <w:t>og</w:t>
      </w:r>
      <w:r w:rsidR="00063E12">
        <w:t xml:space="preserve"> sprog</w:t>
      </w:r>
      <w:r w:rsidR="00EA033D">
        <w:t xml:space="preserve"> i bevægelse.</w:t>
      </w:r>
      <w:r w:rsidR="00ED6DC2">
        <w:t xml:space="preserve"> </w:t>
      </w:r>
    </w:p>
    <w:p w14:paraId="1F857A37" w14:textId="45AAB8DF" w:rsidR="00C461A2" w:rsidRDefault="0072780E">
      <w:r>
        <w:t xml:space="preserve">Ligesom alle mulige andre </w:t>
      </w:r>
      <w:r w:rsidRPr="00772245">
        <w:rPr>
          <w:i/>
          <w:iCs/>
        </w:rPr>
        <w:t>steder</w:t>
      </w:r>
      <w:r>
        <w:t xml:space="preserve"> kan k</w:t>
      </w:r>
      <w:r w:rsidR="00A500E1">
        <w:t>lasse</w:t>
      </w:r>
      <w:r w:rsidR="001F4DED">
        <w:t>værelset</w:t>
      </w:r>
      <w:r w:rsidR="00A500E1">
        <w:t xml:space="preserve"> </w:t>
      </w:r>
      <w:r w:rsidR="00721A66">
        <w:t xml:space="preserve">i </w:t>
      </w:r>
      <w:r w:rsidR="00C461A2">
        <w:t>et sådant perspektiv ses</w:t>
      </w:r>
      <w:r w:rsidR="00E51FFA">
        <w:t xml:space="preserve"> som </w:t>
      </w:r>
      <w:r w:rsidR="00CE278A">
        <w:t>et ’</w:t>
      </w:r>
      <w:proofErr w:type="spellStart"/>
      <w:r w:rsidR="00CE278A">
        <w:t>complex</w:t>
      </w:r>
      <w:proofErr w:type="spellEnd"/>
      <w:r w:rsidR="00CE278A">
        <w:t xml:space="preserve"> of </w:t>
      </w:r>
      <w:proofErr w:type="spellStart"/>
      <w:r w:rsidR="00CE278A">
        <w:t>mobiltiies</w:t>
      </w:r>
      <w:proofErr w:type="spellEnd"/>
      <w:r w:rsidR="00CE278A">
        <w:t>’</w:t>
      </w:r>
      <w:r w:rsidR="00046AE0">
        <w:t xml:space="preserve"> </w:t>
      </w:r>
      <w:r w:rsidR="007F3F14">
        <w:t>(</w:t>
      </w:r>
      <w:r w:rsidR="00721A66">
        <w:t>Lefevbre</w:t>
      </w:r>
      <w:r w:rsidR="007F3F14">
        <w:t>,</w:t>
      </w:r>
      <w:r w:rsidR="00721A66">
        <w:t>1991)</w:t>
      </w:r>
      <w:r w:rsidR="00C461A2">
        <w:t>,</w:t>
      </w:r>
      <w:r w:rsidR="00046AE0">
        <w:t xml:space="preserve"> </w:t>
      </w:r>
      <w:r w:rsidR="00046AE0" w:rsidRPr="00840A82">
        <w:rPr>
          <w:i/>
          <w:iCs/>
        </w:rPr>
        <w:t>læring</w:t>
      </w:r>
      <w:r w:rsidR="00046AE0">
        <w:t xml:space="preserve"> som </w:t>
      </w:r>
      <w:r w:rsidR="00E13F57">
        <w:t>mobile sociale praksisser</w:t>
      </w:r>
      <w:r w:rsidR="001C582F">
        <w:t xml:space="preserve">, der </w:t>
      </w:r>
      <w:r w:rsidR="000E37EB">
        <w:t xml:space="preserve">bliver til gennem </w:t>
      </w:r>
      <w:r w:rsidR="00875C4F">
        <w:t xml:space="preserve">relationer mellem elever </w:t>
      </w:r>
      <w:r w:rsidR="006A3390">
        <w:t xml:space="preserve">og </w:t>
      </w:r>
      <w:r w:rsidR="001942F9">
        <w:t xml:space="preserve">deres erfaringer i </w:t>
      </w:r>
      <w:r w:rsidR="006A3390">
        <w:t>verden</w:t>
      </w:r>
      <w:r w:rsidR="00840A82">
        <w:t>,</w:t>
      </w:r>
      <w:r w:rsidR="00E13F57">
        <w:t xml:space="preserve"> </w:t>
      </w:r>
      <w:r w:rsidR="00C461A2">
        <w:t xml:space="preserve">og </w:t>
      </w:r>
      <w:r w:rsidR="00C461A2" w:rsidRPr="00840A82">
        <w:rPr>
          <w:i/>
          <w:iCs/>
        </w:rPr>
        <w:t>sprog</w:t>
      </w:r>
      <w:r w:rsidR="00C461A2">
        <w:t xml:space="preserve"> som mobile ressourcer</w:t>
      </w:r>
      <w:r w:rsidR="00CB7535">
        <w:t xml:space="preserve">, </w:t>
      </w:r>
      <w:r w:rsidR="00F74623">
        <w:t>der for den enke</w:t>
      </w:r>
      <w:r w:rsidR="00FB6BE3">
        <w:t>lte tager form af</w:t>
      </w:r>
      <w:r w:rsidR="00F74623">
        <w:t xml:space="preserve"> </w:t>
      </w:r>
      <w:r w:rsidR="008C05B2">
        <w:t>’</w:t>
      </w:r>
      <w:r w:rsidR="00F74623">
        <w:t xml:space="preserve">a </w:t>
      </w:r>
      <w:proofErr w:type="spellStart"/>
      <w:r w:rsidR="00F74623">
        <w:t>dynamic</w:t>
      </w:r>
      <w:proofErr w:type="spellEnd"/>
      <w:r w:rsidR="00F74623">
        <w:t xml:space="preserve"> assemblage’ </w:t>
      </w:r>
      <w:r w:rsidR="00237509">
        <w:t>(Busch, 2017)</w:t>
      </w:r>
      <w:r w:rsidR="00364489">
        <w:t xml:space="preserve">, </w:t>
      </w:r>
      <w:r w:rsidR="00F76B0E">
        <w:t>som</w:t>
      </w:r>
      <w:r w:rsidR="00364489">
        <w:t xml:space="preserve"> </w:t>
      </w:r>
      <w:r w:rsidR="0049243D">
        <w:t>udvikles og forandres livet igennem</w:t>
      </w:r>
      <w:r w:rsidR="009E2A9B">
        <w:t xml:space="preserve">. </w:t>
      </w:r>
    </w:p>
    <w:p w14:paraId="2F9678AB" w14:textId="36D8905C" w:rsidR="004F6067" w:rsidRDefault="005F1B69">
      <w:r>
        <w:t>S</w:t>
      </w:r>
      <w:r w:rsidR="009F2B6E">
        <w:t xml:space="preserve">ådanne forståelser af sted, læring og sprog </w:t>
      </w:r>
      <w:r>
        <w:t xml:space="preserve">rejser </w:t>
      </w:r>
      <w:r w:rsidR="00294598">
        <w:t xml:space="preserve">en række spørgsmål </w:t>
      </w:r>
      <w:r>
        <w:t>til L1-faget som for eksempel</w:t>
      </w:r>
      <w:r w:rsidR="00294598">
        <w:t xml:space="preserve">: </w:t>
      </w:r>
      <w:r w:rsidR="00ED3758">
        <w:t xml:space="preserve">Hvordan kan </w:t>
      </w:r>
      <w:r w:rsidR="00A3490F">
        <w:t xml:space="preserve">vi </w:t>
      </w:r>
      <w:r w:rsidR="00ED2664">
        <w:t xml:space="preserve">forstå og undersøge </w:t>
      </w:r>
      <w:r w:rsidR="00F72D81">
        <w:t>L1-</w:t>
      </w:r>
      <w:r w:rsidR="00550705">
        <w:t>stedet</w:t>
      </w:r>
      <w:r w:rsidR="00F72D81">
        <w:t xml:space="preserve"> som </w:t>
      </w:r>
      <w:r w:rsidR="00620EDC">
        <w:t xml:space="preserve">et kompleks af </w:t>
      </w:r>
      <w:proofErr w:type="spellStart"/>
      <w:r w:rsidR="00620EDC">
        <w:t>mobiliteter</w:t>
      </w:r>
      <w:proofErr w:type="spellEnd"/>
      <w:r w:rsidR="00294598">
        <w:t xml:space="preserve">? </w:t>
      </w:r>
      <w:r w:rsidR="00900A6E">
        <w:t xml:space="preserve">Hvilke muligheder giver L1-faget elever </w:t>
      </w:r>
      <w:r w:rsidR="00A504F3">
        <w:t xml:space="preserve">med forskellige </w:t>
      </w:r>
      <w:r w:rsidR="00B8396B">
        <w:t xml:space="preserve">kulturelle og </w:t>
      </w:r>
      <w:r w:rsidR="00481F5D">
        <w:t xml:space="preserve">sproglige </w:t>
      </w:r>
      <w:r w:rsidR="00771C1D">
        <w:t xml:space="preserve">erfaringer </w:t>
      </w:r>
      <w:r w:rsidR="00900A6E">
        <w:t>for</w:t>
      </w:r>
      <w:r w:rsidR="00771C1D">
        <w:t xml:space="preserve"> </w:t>
      </w:r>
      <w:r w:rsidR="00F92D12">
        <w:t>at forbinde forskellige steder og forskellige erfaringer i verden?</w:t>
      </w:r>
      <w:r w:rsidR="007B024C">
        <w:t xml:space="preserve"> </w:t>
      </w:r>
      <w:r w:rsidR="00294598">
        <w:t>H</w:t>
      </w:r>
      <w:r w:rsidR="00620EDC">
        <w:t xml:space="preserve">vordan </w:t>
      </w:r>
      <w:r w:rsidR="00FF7133">
        <w:t>kan vi få indsigt i elevernes sprog som en assemblage af mobile ressourcer</w:t>
      </w:r>
      <w:r w:rsidR="00FB2D92">
        <w:t xml:space="preserve">, og </w:t>
      </w:r>
      <w:r w:rsidR="001957A1">
        <w:t xml:space="preserve">hvilken betydning kan det have for </w:t>
      </w:r>
      <w:r w:rsidR="00C256EE">
        <w:t xml:space="preserve">L1-undervisningen </w:t>
      </w:r>
      <w:r w:rsidR="00022607">
        <w:t xml:space="preserve">og </w:t>
      </w:r>
      <w:r w:rsidR="001957A1">
        <w:t>for eleverne</w:t>
      </w:r>
      <w:r w:rsidR="00E10D92">
        <w:t>s</w:t>
      </w:r>
      <w:r w:rsidR="001957A1">
        <w:t xml:space="preserve"> muligheder for </w:t>
      </w:r>
      <w:r w:rsidR="00C2776F">
        <w:t>social og sproglig identitetsdannelse og skabelse af tilhørsforhold?</w:t>
      </w:r>
    </w:p>
    <w:p w14:paraId="1884518D" w14:textId="018FF039" w:rsidR="00970330" w:rsidRDefault="00821E7A">
      <w:r w:rsidRPr="00821E7A">
        <w:t xml:space="preserve">I </w:t>
      </w:r>
      <w:r w:rsidR="001464D6">
        <w:t xml:space="preserve">min præsentation </w:t>
      </w:r>
      <w:r w:rsidR="00B308E7">
        <w:t xml:space="preserve">inddrager jeg erfaringer fra </w:t>
      </w:r>
      <w:r w:rsidRPr="00821E7A">
        <w:t>det tiårige studie af li</w:t>
      </w:r>
      <w:r>
        <w:t xml:space="preserve">teracy og sproglig diversitet </w:t>
      </w:r>
      <w:r w:rsidR="00B308E7">
        <w:rPr>
          <w:i/>
          <w:iCs/>
        </w:rPr>
        <w:t>Tegn på sprog</w:t>
      </w:r>
      <w:r w:rsidR="00974B6E">
        <w:t xml:space="preserve">, hvor </w:t>
      </w:r>
      <w:r w:rsidR="00756BC3">
        <w:t>spørg</w:t>
      </w:r>
      <w:r w:rsidR="001957A1">
        <w:t>s</w:t>
      </w:r>
      <w:r w:rsidR="00756BC3">
        <w:t xml:space="preserve">mål som disse </w:t>
      </w:r>
      <w:r w:rsidR="00974B6E">
        <w:t>har trængt sig på.</w:t>
      </w:r>
    </w:p>
    <w:p w14:paraId="4F9CEDE7" w14:textId="77777777" w:rsidR="005D1F91" w:rsidRPr="00B81D45" w:rsidRDefault="005D1F91"/>
    <w:p w14:paraId="35227150" w14:textId="7710ECDC" w:rsidR="00CB6CD6" w:rsidRDefault="00CB6CD6">
      <w:pPr>
        <w:rPr>
          <w:lang w:val="en-GB"/>
        </w:rPr>
      </w:pPr>
      <w:r w:rsidRPr="00CB6CD6">
        <w:rPr>
          <w:lang w:val="en-GB"/>
        </w:rPr>
        <w:t xml:space="preserve">Busch, B. (2017). Expanding the notion of the linguistic repertoire: On the concept of </w:t>
      </w:r>
      <w:proofErr w:type="spellStart"/>
      <w:r w:rsidRPr="00CB6CD6">
        <w:rPr>
          <w:lang w:val="en-GB"/>
        </w:rPr>
        <w:t>Spracherleben</w:t>
      </w:r>
      <w:proofErr w:type="spellEnd"/>
      <w:r w:rsidRPr="00CB6CD6">
        <w:rPr>
          <w:lang w:val="en-GB"/>
        </w:rPr>
        <w:t>—The lived experience of language. </w:t>
      </w:r>
      <w:r w:rsidRPr="00B81D45">
        <w:rPr>
          <w:i/>
          <w:iCs/>
          <w:lang w:val="en-GB"/>
        </w:rPr>
        <w:t>Applied Linguistics</w:t>
      </w:r>
      <w:r w:rsidRPr="00B81D45">
        <w:rPr>
          <w:lang w:val="en-GB"/>
        </w:rPr>
        <w:t>, </w:t>
      </w:r>
      <w:r w:rsidRPr="00B81D45">
        <w:rPr>
          <w:i/>
          <w:iCs/>
          <w:lang w:val="en-GB"/>
        </w:rPr>
        <w:t>38</w:t>
      </w:r>
      <w:r w:rsidRPr="00B81D45">
        <w:rPr>
          <w:lang w:val="en-GB"/>
        </w:rPr>
        <w:t>(3), 340-358.</w:t>
      </w:r>
    </w:p>
    <w:p w14:paraId="4952D16F" w14:textId="29E16433" w:rsidR="005D1F91" w:rsidRPr="00B81D45" w:rsidRDefault="005D1F91">
      <w:pPr>
        <w:rPr>
          <w:lang w:val="en-GB"/>
        </w:rPr>
      </w:pPr>
      <w:r w:rsidRPr="005D1F91">
        <w:rPr>
          <w:lang w:val="en-GB"/>
        </w:rPr>
        <w:t>Büscher, M., &amp; Urry, J. (2009). Mobile methods and the empirical. </w:t>
      </w:r>
      <w:r w:rsidRPr="001961F6">
        <w:rPr>
          <w:i/>
          <w:iCs/>
          <w:lang w:val="en-GB"/>
        </w:rPr>
        <w:t xml:space="preserve">European </w:t>
      </w:r>
      <w:r w:rsidR="001961F6" w:rsidRPr="001961F6">
        <w:rPr>
          <w:i/>
          <w:iCs/>
          <w:lang w:val="en-GB"/>
        </w:rPr>
        <w:t>J</w:t>
      </w:r>
      <w:r w:rsidRPr="001961F6">
        <w:rPr>
          <w:i/>
          <w:iCs/>
          <w:lang w:val="en-GB"/>
        </w:rPr>
        <w:t xml:space="preserve">ournal of </w:t>
      </w:r>
      <w:r w:rsidR="001961F6" w:rsidRPr="001961F6">
        <w:rPr>
          <w:i/>
          <w:iCs/>
          <w:lang w:val="en-GB"/>
        </w:rPr>
        <w:t>S</w:t>
      </w:r>
      <w:r w:rsidRPr="001961F6">
        <w:rPr>
          <w:i/>
          <w:iCs/>
          <w:lang w:val="en-GB"/>
        </w:rPr>
        <w:t xml:space="preserve">ocial </w:t>
      </w:r>
      <w:r w:rsidR="001961F6" w:rsidRPr="001961F6">
        <w:rPr>
          <w:i/>
          <w:iCs/>
          <w:lang w:val="en-GB"/>
        </w:rPr>
        <w:t>T</w:t>
      </w:r>
      <w:r w:rsidRPr="001961F6">
        <w:rPr>
          <w:i/>
          <w:iCs/>
          <w:lang w:val="en-GB"/>
        </w:rPr>
        <w:t>heory</w:t>
      </w:r>
      <w:r w:rsidRPr="00B81D45">
        <w:rPr>
          <w:lang w:val="en-GB"/>
        </w:rPr>
        <w:t>, 12(1), 99-116.</w:t>
      </w:r>
    </w:p>
    <w:p w14:paraId="378F6EAF" w14:textId="0DFC0B51" w:rsidR="00480CD5" w:rsidRPr="00821E7A" w:rsidRDefault="00007D18">
      <w:r w:rsidRPr="00007D18">
        <w:rPr>
          <w:lang w:val="en-GB"/>
        </w:rPr>
        <w:t xml:space="preserve">Lefebvre, H. (1991). </w:t>
      </w:r>
      <w:r w:rsidRPr="00007D18">
        <w:rPr>
          <w:i/>
          <w:iCs/>
          <w:lang w:val="en-GB"/>
        </w:rPr>
        <w:t xml:space="preserve">The production of space </w:t>
      </w:r>
      <w:r w:rsidRPr="00007D18">
        <w:rPr>
          <w:lang w:val="en-GB"/>
        </w:rPr>
        <w:t xml:space="preserve">(D. Nicholson-Smith, Trans.). </w:t>
      </w:r>
      <w:r w:rsidRPr="00007D18">
        <w:t>Blackwell.</w:t>
      </w:r>
    </w:p>
    <w:p w14:paraId="5B025888" w14:textId="77777777" w:rsidR="00480CD5" w:rsidRPr="00821E7A" w:rsidRDefault="00480CD5"/>
    <w:sectPr w:rsidR="00480CD5" w:rsidRPr="00821E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3064C"/>
    <w:multiLevelType w:val="hybridMultilevel"/>
    <w:tmpl w:val="79286BE6"/>
    <w:lvl w:ilvl="0" w:tplc="F1A019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C12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43C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EA6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E062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CC4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269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82A3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302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955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CB"/>
    <w:rsid w:val="00001A57"/>
    <w:rsid w:val="00007D18"/>
    <w:rsid w:val="00015F1D"/>
    <w:rsid w:val="00022607"/>
    <w:rsid w:val="000312E1"/>
    <w:rsid w:val="00046AE0"/>
    <w:rsid w:val="00063E12"/>
    <w:rsid w:val="000762C1"/>
    <w:rsid w:val="00082952"/>
    <w:rsid w:val="00097C78"/>
    <w:rsid w:val="00097D38"/>
    <w:rsid w:val="000B5FDA"/>
    <w:rsid w:val="000E039C"/>
    <w:rsid w:val="000E37EB"/>
    <w:rsid w:val="00103454"/>
    <w:rsid w:val="00105E0E"/>
    <w:rsid w:val="001070E4"/>
    <w:rsid w:val="00120A15"/>
    <w:rsid w:val="00121BBB"/>
    <w:rsid w:val="00131B9A"/>
    <w:rsid w:val="00131E5B"/>
    <w:rsid w:val="00145C42"/>
    <w:rsid w:val="001464D6"/>
    <w:rsid w:val="00174FE9"/>
    <w:rsid w:val="00181787"/>
    <w:rsid w:val="00192CA0"/>
    <w:rsid w:val="00193902"/>
    <w:rsid w:val="001942F9"/>
    <w:rsid w:val="001957A1"/>
    <w:rsid w:val="001961F6"/>
    <w:rsid w:val="001A2471"/>
    <w:rsid w:val="001A37FF"/>
    <w:rsid w:val="001A3A6A"/>
    <w:rsid w:val="001C582F"/>
    <w:rsid w:val="001F3CB6"/>
    <w:rsid w:val="001F4BD9"/>
    <w:rsid w:val="001F4DED"/>
    <w:rsid w:val="002041D0"/>
    <w:rsid w:val="00232471"/>
    <w:rsid w:val="00235E1D"/>
    <w:rsid w:val="00237509"/>
    <w:rsid w:val="00262EC8"/>
    <w:rsid w:val="00270FDD"/>
    <w:rsid w:val="00276200"/>
    <w:rsid w:val="00282B35"/>
    <w:rsid w:val="0028706B"/>
    <w:rsid w:val="00294598"/>
    <w:rsid w:val="002A2DC1"/>
    <w:rsid w:val="002A6F26"/>
    <w:rsid w:val="002B142F"/>
    <w:rsid w:val="002B1704"/>
    <w:rsid w:val="002B282B"/>
    <w:rsid w:val="002C04D6"/>
    <w:rsid w:val="002C1A07"/>
    <w:rsid w:val="002C4936"/>
    <w:rsid w:val="002E41EB"/>
    <w:rsid w:val="003051AE"/>
    <w:rsid w:val="00364489"/>
    <w:rsid w:val="00374A37"/>
    <w:rsid w:val="00374DEC"/>
    <w:rsid w:val="003C2080"/>
    <w:rsid w:val="003F2545"/>
    <w:rsid w:val="003F259D"/>
    <w:rsid w:val="004029A3"/>
    <w:rsid w:val="00412A59"/>
    <w:rsid w:val="00432798"/>
    <w:rsid w:val="00433541"/>
    <w:rsid w:val="00434CD8"/>
    <w:rsid w:val="00440A8B"/>
    <w:rsid w:val="004453EA"/>
    <w:rsid w:val="004648B7"/>
    <w:rsid w:val="00471F46"/>
    <w:rsid w:val="004720D2"/>
    <w:rsid w:val="0047379F"/>
    <w:rsid w:val="00480CD5"/>
    <w:rsid w:val="00481F5D"/>
    <w:rsid w:val="00490491"/>
    <w:rsid w:val="0049243D"/>
    <w:rsid w:val="004966D5"/>
    <w:rsid w:val="004B726F"/>
    <w:rsid w:val="004F6067"/>
    <w:rsid w:val="00505A0C"/>
    <w:rsid w:val="00512BF5"/>
    <w:rsid w:val="0052148A"/>
    <w:rsid w:val="005232AB"/>
    <w:rsid w:val="00535628"/>
    <w:rsid w:val="00536D78"/>
    <w:rsid w:val="0054742E"/>
    <w:rsid w:val="00550705"/>
    <w:rsid w:val="00555357"/>
    <w:rsid w:val="005639F2"/>
    <w:rsid w:val="00574AC2"/>
    <w:rsid w:val="00583909"/>
    <w:rsid w:val="00596B46"/>
    <w:rsid w:val="005C3C3F"/>
    <w:rsid w:val="005C3FD8"/>
    <w:rsid w:val="005C6F3D"/>
    <w:rsid w:val="005D1F91"/>
    <w:rsid w:val="005E5FA2"/>
    <w:rsid w:val="005F1B69"/>
    <w:rsid w:val="005F5E65"/>
    <w:rsid w:val="00611E46"/>
    <w:rsid w:val="00620EDC"/>
    <w:rsid w:val="006436F3"/>
    <w:rsid w:val="00657560"/>
    <w:rsid w:val="006970CB"/>
    <w:rsid w:val="006A3390"/>
    <w:rsid w:val="006C44D9"/>
    <w:rsid w:val="006D055D"/>
    <w:rsid w:val="006E4E26"/>
    <w:rsid w:val="007076DB"/>
    <w:rsid w:val="00721A66"/>
    <w:rsid w:val="007233D8"/>
    <w:rsid w:val="0072780E"/>
    <w:rsid w:val="007335AC"/>
    <w:rsid w:val="00733F1D"/>
    <w:rsid w:val="0074119C"/>
    <w:rsid w:val="00756BC3"/>
    <w:rsid w:val="00771C1D"/>
    <w:rsid w:val="00772245"/>
    <w:rsid w:val="00774FDB"/>
    <w:rsid w:val="00785A92"/>
    <w:rsid w:val="007946E8"/>
    <w:rsid w:val="007A12C5"/>
    <w:rsid w:val="007B024C"/>
    <w:rsid w:val="007B6924"/>
    <w:rsid w:val="007D66F8"/>
    <w:rsid w:val="007F3F14"/>
    <w:rsid w:val="007F743E"/>
    <w:rsid w:val="00811CD0"/>
    <w:rsid w:val="00815B25"/>
    <w:rsid w:val="00820513"/>
    <w:rsid w:val="00821E7A"/>
    <w:rsid w:val="00832C6A"/>
    <w:rsid w:val="00840A82"/>
    <w:rsid w:val="00841FBE"/>
    <w:rsid w:val="00845D95"/>
    <w:rsid w:val="00855C7F"/>
    <w:rsid w:val="008611CB"/>
    <w:rsid w:val="00865514"/>
    <w:rsid w:val="00875C4F"/>
    <w:rsid w:val="00884B57"/>
    <w:rsid w:val="008A0C7D"/>
    <w:rsid w:val="008C05B2"/>
    <w:rsid w:val="008D6D3E"/>
    <w:rsid w:val="008F75E6"/>
    <w:rsid w:val="00900A6E"/>
    <w:rsid w:val="00903568"/>
    <w:rsid w:val="00944A4E"/>
    <w:rsid w:val="00970330"/>
    <w:rsid w:val="00974B6E"/>
    <w:rsid w:val="0098099F"/>
    <w:rsid w:val="00990BF6"/>
    <w:rsid w:val="00993122"/>
    <w:rsid w:val="009A0909"/>
    <w:rsid w:val="009D5FB3"/>
    <w:rsid w:val="009E2A9B"/>
    <w:rsid w:val="009E791C"/>
    <w:rsid w:val="009F2B6E"/>
    <w:rsid w:val="009F7CDF"/>
    <w:rsid w:val="00A011D9"/>
    <w:rsid w:val="00A10E60"/>
    <w:rsid w:val="00A23BC2"/>
    <w:rsid w:val="00A3490F"/>
    <w:rsid w:val="00A433B2"/>
    <w:rsid w:val="00A4703E"/>
    <w:rsid w:val="00A47C82"/>
    <w:rsid w:val="00A500E1"/>
    <w:rsid w:val="00A504F3"/>
    <w:rsid w:val="00A530FF"/>
    <w:rsid w:val="00A6755F"/>
    <w:rsid w:val="00A7426E"/>
    <w:rsid w:val="00AC4D97"/>
    <w:rsid w:val="00AD39B1"/>
    <w:rsid w:val="00AD6B86"/>
    <w:rsid w:val="00AD75E2"/>
    <w:rsid w:val="00AE5B70"/>
    <w:rsid w:val="00AE6A6A"/>
    <w:rsid w:val="00AF47D1"/>
    <w:rsid w:val="00B308E7"/>
    <w:rsid w:val="00B365D1"/>
    <w:rsid w:val="00B37E66"/>
    <w:rsid w:val="00B50057"/>
    <w:rsid w:val="00B6410E"/>
    <w:rsid w:val="00B72C5F"/>
    <w:rsid w:val="00B74474"/>
    <w:rsid w:val="00B7673C"/>
    <w:rsid w:val="00B81D45"/>
    <w:rsid w:val="00B8396B"/>
    <w:rsid w:val="00B86ECA"/>
    <w:rsid w:val="00B950BC"/>
    <w:rsid w:val="00BA6FBF"/>
    <w:rsid w:val="00BC6E90"/>
    <w:rsid w:val="00BF038B"/>
    <w:rsid w:val="00BF0D22"/>
    <w:rsid w:val="00BF485B"/>
    <w:rsid w:val="00C256EE"/>
    <w:rsid w:val="00C2776F"/>
    <w:rsid w:val="00C461A2"/>
    <w:rsid w:val="00C50418"/>
    <w:rsid w:val="00C60291"/>
    <w:rsid w:val="00C875E9"/>
    <w:rsid w:val="00C9650C"/>
    <w:rsid w:val="00CA7ADD"/>
    <w:rsid w:val="00CB6CD6"/>
    <w:rsid w:val="00CB7535"/>
    <w:rsid w:val="00CC5C6E"/>
    <w:rsid w:val="00CD247A"/>
    <w:rsid w:val="00CE03CF"/>
    <w:rsid w:val="00CE278A"/>
    <w:rsid w:val="00D22647"/>
    <w:rsid w:val="00D32B7C"/>
    <w:rsid w:val="00D61FB6"/>
    <w:rsid w:val="00D72F0C"/>
    <w:rsid w:val="00D74FD4"/>
    <w:rsid w:val="00D843B3"/>
    <w:rsid w:val="00D91E1A"/>
    <w:rsid w:val="00DF38AF"/>
    <w:rsid w:val="00DF639D"/>
    <w:rsid w:val="00E018BB"/>
    <w:rsid w:val="00E10D92"/>
    <w:rsid w:val="00E13F57"/>
    <w:rsid w:val="00E27386"/>
    <w:rsid w:val="00E51FFA"/>
    <w:rsid w:val="00E91237"/>
    <w:rsid w:val="00EA033D"/>
    <w:rsid w:val="00EA10CA"/>
    <w:rsid w:val="00EA6FD6"/>
    <w:rsid w:val="00EC7DD5"/>
    <w:rsid w:val="00ED2664"/>
    <w:rsid w:val="00ED310F"/>
    <w:rsid w:val="00ED3758"/>
    <w:rsid w:val="00ED6DC2"/>
    <w:rsid w:val="00EE748B"/>
    <w:rsid w:val="00EF705F"/>
    <w:rsid w:val="00F01737"/>
    <w:rsid w:val="00F24A1A"/>
    <w:rsid w:val="00F72D81"/>
    <w:rsid w:val="00F74623"/>
    <w:rsid w:val="00F76B0E"/>
    <w:rsid w:val="00F82FF6"/>
    <w:rsid w:val="00F92D12"/>
    <w:rsid w:val="00FA70E2"/>
    <w:rsid w:val="00FB03CA"/>
    <w:rsid w:val="00FB23BB"/>
    <w:rsid w:val="00FB2D92"/>
    <w:rsid w:val="00FB43BF"/>
    <w:rsid w:val="00FB6BE3"/>
    <w:rsid w:val="00FC7086"/>
    <w:rsid w:val="00FE459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E0E6"/>
  <w15:chartTrackingRefBased/>
  <w15:docId w15:val="{DBEF3B1C-68CB-42A7-9F64-E34A8643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0CB"/>
  </w:style>
  <w:style w:type="paragraph" w:styleId="Overskrift1">
    <w:name w:val="heading 1"/>
    <w:basedOn w:val="Normal"/>
    <w:next w:val="Normal"/>
    <w:link w:val="Overskrift1Tegn"/>
    <w:uiPriority w:val="9"/>
    <w:qFormat/>
    <w:rsid w:val="00697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97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970C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7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70C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70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70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70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70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70C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970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970C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970CB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970CB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970C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970C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970C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970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97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97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970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97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97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970C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970C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970CB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970C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970CB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970C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610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fd1d36-fecb-47ca-b7d7-d0df0370a198}" enabled="0" method="" siteId="{61fd1d36-fecb-47ca-b7d7-d0df0370a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1819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Pia Laursen</dc:creator>
  <cp:keywords/>
  <dc:description/>
  <cp:lastModifiedBy>Kristine Kabel</cp:lastModifiedBy>
  <cp:revision>2</cp:revision>
  <dcterms:created xsi:type="dcterms:W3CDTF">2025-05-15T07:43:00Z</dcterms:created>
  <dcterms:modified xsi:type="dcterms:W3CDTF">2025-05-15T07:43:00Z</dcterms:modified>
</cp:coreProperties>
</file>